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66F1" w14:textId="254AE7B6" w:rsidR="00FF72D0" w:rsidRDefault="0039194F" w:rsidP="0039194F">
      <w:pPr>
        <w:pStyle w:val="BodyText"/>
        <w:rPr>
          <w:rFonts w:ascii="Cochin" w:hAnsi="Cochin" w:cs="Cochin"/>
          <w:i/>
          <w:sz w:val="36"/>
          <w:szCs w:val="36"/>
        </w:rPr>
      </w:pPr>
      <w:r w:rsidRPr="008A2BF9">
        <w:rPr>
          <w:rFonts w:ascii="Cochin" w:hAnsi="Cochin" w:cs="Cochin"/>
          <w:sz w:val="36"/>
          <w:szCs w:val="36"/>
        </w:rPr>
        <w:t>20</w:t>
      </w:r>
      <w:r w:rsidR="00CB35BD">
        <w:rPr>
          <w:rFonts w:ascii="Cochin" w:hAnsi="Cochin" w:cs="Cochin"/>
          <w:sz w:val="36"/>
          <w:szCs w:val="36"/>
        </w:rPr>
        <w:t>1</w:t>
      </w:r>
      <w:r w:rsidR="004B5E51">
        <w:rPr>
          <w:rFonts w:ascii="Cochin" w:hAnsi="Cochin" w:cs="Cochin"/>
          <w:sz w:val="36"/>
          <w:szCs w:val="36"/>
        </w:rPr>
        <w:t>9</w:t>
      </w:r>
      <w:r w:rsidRPr="008A2BF9">
        <w:rPr>
          <w:rFonts w:ascii="Cochin" w:hAnsi="Cochin" w:cs="Cochin"/>
          <w:sz w:val="36"/>
          <w:szCs w:val="36"/>
        </w:rPr>
        <w:t xml:space="preserve"> Cabernet Franc</w:t>
      </w:r>
      <w:r w:rsidR="001C1277">
        <w:rPr>
          <w:rFonts w:ascii="Cochin" w:hAnsi="Cochin" w:cs="Cochin"/>
          <w:sz w:val="36"/>
          <w:szCs w:val="36"/>
        </w:rPr>
        <w:t xml:space="preserve"> </w:t>
      </w:r>
    </w:p>
    <w:p w14:paraId="394683B0" w14:textId="3D0E4C8E" w:rsidR="001C1277" w:rsidRPr="001C1277" w:rsidRDefault="001C1277" w:rsidP="0039194F">
      <w:pPr>
        <w:pStyle w:val="BodyText"/>
        <w:rPr>
          <w:rFonts w:ascii="Cochin" w:hAnsi="Cochin" w:cs="Cochin"/>
          <w:i/>
          <w:sz w:val="36"/>
          <w:szCs w:val="36"/>
        </w:rPr>
      </w:pPr>
      <w:r>
        <w:rPr>
          <w:rFonts w:ascii="Cochin" w:hAnsi="Cochin" w:cs="Cochin"/>
          <w:i/>
          <w:sz w:val="36"/>
          <w:szCs w:val="36"/>
        </w:rPr>
        <w:t>Mae’s Vineyard</w:t>
      </w:r>
    </w:p>
    <w:p w14:paraId="680433B1" w14:textId="723E253D" w:rsidR="004B5E51" w:rsidRPr="00405993" w:rsidRDefault="00405993" w:rsidP="00C7149E">
      <w:pPr>
        <w:pStyle w:val="BodyText"/>
        <w:rPr>
          <w:rFonts w:ascii="Cochin" w:hAnsi="Cochin" w:cs="Cochin"/>
          <w:sz w:val="36"/>
          <w:szCs w:val="36"/>
        </w:rPr>
      </w:pPr>
      <w:r w:rsidRPr="00405993">
        <w:rPr>
          <w:rFonts w:ascii="Cochin" w:hAnsi="Cochin" w:cs="Cochin"/>
          <w:noProof/>
          <w:sz w:val="36"/>
          <w:szCs w:val="36"/>
        </w:rPr>
        <w:drawing>
          <wp:inline distT="0" distB="0" distL="0" distR="0" wp14:anchorId="7EFB5AD3" wp14:editId="104EB107">
            <wp:extent cx="2743200" cy="2380933"/>
            <wp:effectExtent l="0" t="0" r="0" b="0"/>
            <wp:docPr id="1576636365" name="Picture 1" descr="A heart with wings and a hamm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636365" name="Picture 1" descr="A heart with wings and a hamm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2385" cy="243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7905A" w14:textId="03DD4948" w:rsidR="00C7149E" w:rsidRPr="00C7149E" w:rsidRDefault="0039194F" w:rsidP="00C7149E">
      <w:pPr>
        <w:pStyle w:val="BodyText"/>
        <w:rPr>
          <w:rFonts w:ascii="Cochin" w:hAnsi="Cochin" w:cs="Cochin"/>
          <w:sz w:val="22"/>
          <w:szCs w:val="22"/>
        </w:rPr>
      </w:pPr>
      <w:r w:rsidRPr="00DB0888">
        <w:rPr>
          <w:rFonts w:ascii="Cochin" w:hAnsi="Cochin" w:cs="Cochin"/>
          <w:b/>
          <w:bCs/>
          <w:sz w:val="20"/>
          <w:szCs w:val="20"/>
        </w:rPr>
        <w:t>Total Production:</w:t>
      </w:r>
      <w:r w:rsidR="00B81895">
        <w:rPr>
          <w:rFonts w:ascii="Cochin" w:hAnsi="Cochin" w:cs="Cochin"/>
          <w:sz w:val="20"/>
          <w:szCs w:val="20"/>
        </w:rPr>
        <w:t xml:space="preserve"> </w:t>
      </w:r>
      <w:r w:rsidR="004B5E51">
        <w:rPr>
          <w:rFonts w:ascii="Cochin" w:hAnsi="Cochin" w:cs="Cochin"/>
          <w:sz w:val="20"/>
          <w:szCs w:val="20"/>
        </w:rPr>
        <w:t>98</w:t>
      </w:r>
      <w:r w:rsidR="00CC2845">
        <w:rPr>
          <w:rFonts w:ascii="Cochin" w:hAnsi="Cochin" w:cs="Cochin"/>
          <w:sz w:val="20"/>
          <w:szCs w:val="20"/>
        </w:rPr>
        <w:t xml:space="preserve"> </w:t>
      </w:r>
      <w:r w:rsidRPr="00DB0888">
        <w:rPr>
          <w:rFonts w:ascii="Cochin" w:hAnsi="Cochin" w:cs="Cochin"/>
          <w:sz w:val="20"/>
          <w:szCs w:val="20"/>
        </w:rPr>
        <w:t>cases</w:t>
      </w:r>
      <w:r>
        <w:rPr>
          <w:rFonts w:ascii="Cochin" w:hAnsi="Cochin" w:cs="Cochin"/>
          <w:sz w:val="20"/>
          <w:szCs w:val="20"/>
        </w:rPr>
        <w:br/>
      </w:r>
      <w:r w:rsidRPr="00DB0888">
        <w:rPr>
          <w:rFonts w:ascii="Cochin" w:hAnsi="Cochin" w:cs="Cochin"/>
          <w:b/>
          <w:bCs/>
          <w:sz w:val="20"/>
          <w:szCs w:val="20"/>
        </w:rPr>
        <w:t>Release Date:</w:t>
      </w:r>
      <w:r w:rsidRPr="00DB0888">
        <w:rPr>
          <w:rFonts w:ascii="Cochin" w:hAnsi="Cochin" w:cs="Cochin"/>
          <w:sz w:val="20"/>
          <w:szCs w:val="20"/>
        </w:rPr>
        <w:t xml:space="preserve"> </w:t>
      </w:r>
      <w:r w:rsidR="004B5E51">
        <w:rPr>
          <w:rFonts w:ascii="Cochin" w:hAnsi="Cochin" w:cs="Cochin"/>
          <w:sz w:val="20"/>
          <w:szCs w:val="20"/>
        </w:rPr>
        <w:t>Spring</w:t>
      </w:r>
      <w:r w:rsidR="00852E3A">
        <w:rPr>
          <w:rFonts w:ascii="Cochin" w:hAnsi="Cochin" w:cs="Cochin"/>
          <w:sz w:val="20"/>
          <w:szCs w:val="20"/>
        </w:rPr>
        <w:t xml:space="preserve"> 20</w:t>
      </w:r>
      <w:r w:rsidR="004B5E51">
        <w:rPr>
          <w:rFonts w:ascii="Cochin" w:hAnsi="Cochin" w:cs="Cochin"/>
          <w:sz w:val="20"/>
          <w:szCs w:val="20"/>
        </w:rPr>
        <w:t>23</w:t>
      </w:r>
      <w:r>
        <w:rPr>
          <w:rFonts w:ascii="Cochin" w:hAnsi="Cochin" w:cs="Cochin"/>
          <w:sz w:val="20"/>
          <w:szCs w:val="20"/>
        </w:rPr>
        <w:br/>
      </w:r>
      <w:r>
        <w:rPr>
          <w:rFonts w:ascii="Cochin" w:hAnsi="Cochin" w:cs="Cochin"/>
          <w:b/>
          <w:bCs/>
          <w:sz w:val="20"/>
          <w:szCs w:val="20"/>
        </w:rPr>
        <w:t xml:space="preserve">Price/bottle: </w:t>
      </w:r>
      <w:r w:rsidRPr="00761947">
        <w:rPr>
          <w:rFonts w:ascii="Cochin" w:hAnsi="Cochin" w:cs="Cochin"/>
          <w:sz w:val="20"/>
          <w:szCs w:val="20"/>
        </w:rPr>
        <w:t>$3</w:t>
      </w:r>
      <w:r w:rsidR="00237DDD">
        <w:rPr>
          <w:rFonts w:ascii="Cochin" w:hAnsi="Cochin" w:cs="Cochin"/>
          <w:sz w:val="20"/>
          <w:szCs w:val="20"/>
        </w:rPr>
        <w:t>9</w:t>
      </w:r>
      <w:r>
        <w:rPr>
          <w:rFonts w:ascii="Cochin" w:hAnsi="Cochin" w:cs="Cochin"/>
          <w:sz w:val="20"/>
          <w:szCs w:val="20"/>
        </w:rPr>
        <w:br/>
      </w:r>
      <w:r w:rsidR="00C7149E" w:rsidRPr="00C7149E">
        <w:rPr>
          <w:rFonts w:ascii="Cochin" w:hAnsi="Cochin" w:cs="Cochin"/>
          <w:sz w:val="22"/>
          <w:szCs w:val="22"/>
        </w:rPr>
        <w:t>Applegate Valley</w:t>
      </w:r>
    </w:p>
    <w:p w14:paraId="2891D72D" w14:textId="57D7234F" w:rsidR="00C7149E" w:rsidRPr="004B5E51" w:rsidRDefault="00C7149E" w:rsidP="0039194F">
      <w:pPr>
        <w:pStyle w:val="BodyText"/>
        <w:rPr>
          <w:rFonts w:ascii="Cochin" w:hAnsi="Cochin" w:cs="Cochin"/>
          <w:sz w:val="22"/>
          <w:szCs w:val="22"/>
        </w:rPr>
      </w:pPr>
      <w:r w:rsidRPr="00C7149E">
        <w:rPr>
          <w:rFonts w:ascii="Cochin" w:hAnsi="Cochin" w:cs="Cochin"/>
          <w:sz w:val="22"/>
          <w:szCs w:val="22"/>
        </w:rPr>
        <w:t>1</w:t>
      </w:r>
      <w:r w:rsidR="004B5E51">
        <w:rPr>
          <w:rFonts w:ascii="Cochin" w:hAnsi="Cochin" w:cs="Cochin"/>
          <w:sz w:val="22"/>
          <w:szCs w:val="22"/>
        </w:rPr>
        <w:t>4</w:t>
      </w:r>
      <w:r w:rsidRPr="00C7149E">
        <w:rPr>
          <w:rFonts w:ascii="Cochin" w:hAnsi="Cochin" w:cs="Cochin"/>
          <w:sz w:val="22"/>
          <w:szCs w:val="22"/>
        </w:rPr>
        <w:t>.</w:t>
      </w:r>
      <w:r w:rsidR="004B5E51">
        <w:rPr>
          <w:rFonts w:ascii="Cochin" w:hAnsi="Cochin" w:cs="Cochin"/>
          <w:sz w:val="22"/>
          <w:szCs w:val="22"/>
        </w:rPr>
        <w:t>2</w:t>
      </w:r>
      <w:r w:rsidRPr="00C7149E">
        <w:rPr>
          <w:rFonts w:ascii="Cochin" w:hAnsi="Cochin" w:cs="Cochin"/>
          <w:sz w:val="22"/>
          <w:szCs w:val="22"/>
        </w:rPr>
        <w:t>% alc./vol.</w:t>
      </w:r>
    </w:p>
    <w:p w14:paraId="7DCA2C4F" w14:textId="77777777" w:rsidR="00C7149E" w:rsidRDefault="00C7149E" w:rsidP="0039194F">
      <w:pPr>
        <w:pStyle w:val="BodyText"/>
        <w:rPr>
          <w:rFonts w:ascii="Cochin" w:hAnsi="Cochin" w:cs="Cochin"/>
          <w:b/>
          <w:bCs/>
        </w:rPr>
      </w:pPr>
    </w:p>
    <w:p w14:paraId="67421DFE" w14:textId="39549619" w:rsidR="0039194F" w:rsidRDefault="0039194F" w:rsidP="0039194F">
      <w:pPr>
        <w:pStyle w:val="BodyText"/>
        <w:rPr>
          <w:rFonts w:ascii="Cochin" w:hAnsi="Cochin" w:cs="Cochin"/>
        </w:rPr>
      </w:pPr>
      <w:r w:rsidRPr="00C92184">
        <w:rPr>
          <w:rFonts w:ascii="Cochin" w:hAnsi="Cochin" w:cs="Cochin"/>
          <w:b/>
          <w:bCs/>
        </w:rPr>
        <w:t>Winemaker Notes:</w:t>
      </w:r>
      <w:r w:rsidRPr="00DB0888">
        <w:rPr>
          <w:rFonts w:ascii="Cochin" w:hAnsi="Cochin" w:cs="Cochin"/>
        </w:rPr>
        <w:t xml:space="preserve">  </w:t>
      </w:r>
      <w:r w:rsidRPr="0010121A">
        <w:rPr>
          <w:rFonts w:ascii="Arial" w:hAnsi="Arial" w:cs="Arial"/>
        </w:rPr>
        <w:t>In 2006, we planted our Estate Vineyard (“Mae’s Vineyard) to Syrah, Cabernet Franc and Viognier.  Cabernet Franc has proven to be a standout from the Estate</w:t>
      </w:r>
      <w:r w:rsidR="00237DDD">
        <w:rPr>
          <w:rFonts w:ascii="Arial" w:hAnsi="Arial" w:cs="Arial"/>
        </w:rPr>
        <w:t>.</w:t>
      </w:r>
      <w:r w:rsidR="00B81895">
        <w:rPr>
          <w:rFonts w:ascii="Arial" w:hAnsi="Arial" w:cs="Arial"/>
        </w:rPr>
        <w:t xml:space="preserve"> Mae’s vineyard is denoted by red soils, south facing slopes, and moderating afternoon breezes.</w:t>
      </w:r>
      <w:r w:rsidR="00237DDD">
        <w:rPr>
          <w:rFonts w:ascii="Arial" w:hAnsi="Arial" w:cs="Arial"/>
        </w:rPr>
        <w:t xml:space="preserve"> This combination serves to highlight the natural varietal character of Franc, while making for supple tannins.  </w:t>
      </w:r>
    </w:p>
    <w:p w14:paraId="6E858757" w14:textId="21CCE5FE" w:rsidR="0010121A" w:rsidRDefault="00A62AC8" w:rsidP="0010121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This is the first single vineyard bottling of Mae’s Cabernet Franc we have produced since 2014.  A string of low yields meant that there was not enough available to justify </w:t>
      </w:r>
      <w:proofErr w:type="gramStart"/>
      <w:r>
        <w:rPr>
          <w:rFonts w:ascii="Arial" w:hAnsi="Arial" w:cs="Arial"/>
        </w:rPr>
        <w:t>an additional</w:t>
      </w:r>
      <w:proofErr w:type="gramEnd"/>
      <w:r>
        <w:rPr>
          <w:rFonts w:ascii="Arial" w:hAnsi="Arial" w:cs="Arial"/>
        </w:rPr>
        <w:t xml:space="preserve"> bottling.  </w:t>
      </w:r>
    </w:p>
    <w:p w14:paraId="13A60E4B" w14:textId="7284B0D8" w:rsidR="0039194F" w:rsidRPr="00967267" w:rsidRDefault="0039194F" w:rsidP="0039194F">
      <w:pPr>
        <w:pStyle w:val="BodyText"/>
        <w:rPr>
          <w:rFonts w:ascii="Cochin" w:hAnsi="Cochin" w:cs="Cochin"/>
          <w:b/>
          <w:bCs/>
        </w:rPr>
      </w:pPr>
      <w:r>
        <w:rPr>
          <w:rFonts w:ascii="Cochin" w:hAnsi="Cochin" w:cs="Cochin"/>
        </w:rPr>
        <w:br/>
      </w:r>
      <w:r w:rsidRPr="00C92184">
        <w:rPr>
          <w:rFonts w:ascii="Cochin" w:hAnsi="Cochin" w:cs="Cochin"/>
          <w:b/>
          <w:bCs/>
        </w:rPr>
        <w:t>Fruit Handling</w:t>
      </w:r>
      <w:r>
        <w:rPr>
          <w:rFonts w:ascii="Cochin" w:hAnsi="Cochin" w:cs="Cochin"/>
        </w:rPr>
        <w:t xml:space="preserve">: </w:t>
      </w:r>
      <w:r w:rsidRPr="0010121A">
        <w:rPr>
          <w:rFonts w:ascii="Arial" w:hAnsi="Arial" w:cs="Arial"/>
        </w:rPr>
        <w:t>Destemmed and sorted, 100% whole berry to 1 ton open top fermenter</w:t>
      </w:r>
      <w:r w:rsidR="00FF5EEB">
        <w:rPr>
          <w:rFonts w:ascii="Arial" w:hAnsi="Arial" w:cs="Arial"/>
        </w:rPr>
        <w:t>s and 2 ton open top tanks.</w:t>
      </w:r>
      <w:r w:rsidRPr="0010121A">
        <w:rPr>
          <w:rFonts w:ascii="Arial" w:hAnsi="Arial" w:cs="Arial"/>
        </w:rPr>
        <w:t xml:space="preserve"> Cold soaked 72 hrs. Pressed at 0</w:t>
      </w:r>
      <w:proofErr w:type="gramStart"/>
      <w:r w:rsidRPr="0010121A">
        <w:rPr>
          <w:rFonts w:ascii="Arial" w:hAnsi="Arial" w:cs="Arial"/>
        </w:rPr>
        <w:t>B ,</w:t>
      </w:r>
      <w:proofErr w:type="gramEnd"/>
      <w:r w:rsidRPr="0010121A">
        <w:rPr>
          <w:rFonts w:ascii="Arial" w:hAnsi="Arial" w:cs="Arial"/>
        </w:rPr>
        <w:t xml:space="preserve"> and barreled next day.</w:t>
      </w:r>
      <w:r>
        <w:rPr>
          <w:rFonts w:ascii="Cochin" w:hAnsi="Cochin" w:cs="Cochin"/>
        </w:rPr>
        <w:br/>
      </w:r>
      <w:r w:rsidRPr="00C92184">
        <w:rPr>
          <w:rFonts w:ascii="Cochin" w:hAnsi="Cochin" w:cs="Cochin"/>
          <w:b/>
          <w:bCs/>
        </w:rPr>
        <w:t>Aging</w:t>
      </w:r>
      <w:r w:rsidRPr="0010121A">
        <w:rPr>
          <w:rFonts w:ascii="Arial" w:hAnsi="Arial" w:cs="Arial"/>
          <w:b/>
          <w:bCs/>
        </w:rPr>
        <w:t>:</w:t>
      </w:r>
      <w:r w:rsidRPr="0010121A">
        <w:rPr>
          <w:rFonts w:ascii="Arial" w:hAnsi="Arial" w:cs="Arial"/>
        </w:rPr>
        <w:t xml:space="preserve"> Aged 18 months in 35% new,  F.O., 35% 1 </w:t>
      </w:r>
      <w:proofErr w:type="spellStart"/>
      <w:r w:rsidRPr="0010121A">
        <w:rPr>
          <w:rFonts w:ascii="Arial" w:hAnsi="Arial" w:cs="Arial"/>
        </w:rPr>
        <w:t>yo</w:t>
      </w:r>
      <w:proofErr w:type="spellEnd"/>
      <w:r w:rsidRPr="0010121A">
        <w:rPr>
          <w:rFonts w:ascii="Arial" w:hAnsi="Arial" w:cs="Arial"/>
        </w:rPr>
        <w:t xml:space="preserve"> FO, 30% 3 yr 58 gal neutral F.O.  Lees stirred throughout the first quarter.  Racked 1 x/yr.  </w:t>
      </w:r>
      <w:r w:rsidRPr="0010121A">
        <w:rPr>
          <w:rFonts w:ascii="Arial" w:hAnsi="Arial" w:cs="Arial"/>
        </w:rPr>
        <w:br/>
      </w:r>
      <w:r w:rsidRPr="00C92184">
        <w:rPr>
          <w:rFonts w:ascii="Cochin" w:hAnsi="Cochin" w:cs="Cochin"/>
          <w:b/>
          <w:bCs/>
        </w:rPr>
        <w:t>Bottling:</w:t>
      </w:r>
      <w:r w:rsidRPr="00DB0888">
        <w:rPr>
          <w:rFonts w:ascii="Cochin" w:hAnsi="Cochin" w:cs="Cochin"/>
        </w:rPr>
        <w:t xml:space="preserve"> </w:t>
      </w:r>
      <w:r w:rsidRPr="0010121A">
        <w:rPr>
          <w:rFonts w:ascii="Arial" w:hAnsi="Arial" w:cs="Arial"/>
        </w:rPr>
        <w:t xml:space="preserve">Bottled </w:t>
      </w:r>
      <w:proofErr w:type="spellStart"/>
      <w:r w:rsidRPr="0010121A">
        <w:rPr>
          <w:rFonts w:ascii="Arial" w:hAnsi="Arial" w:cs="Arial"/>
        </w:rPr>
        <w:t>unfined</w:t>
      </w:r>
      <w:proofErr w:type="spellEnd"/>
      <w:r w:rsidRPr="0010121A">
        <w:rPr>
          <w:rFonts w:ascii="Arial" w:hAnsi="Arial" w:cs="Arial"/>
        </w:rPr>
        <w:t xml:space="preserve"> and unfiltered.</w:t>
      </w:r>
      <w:r w:rsidRPr="00DB0888">
        <w:rPr>
          <w:rFonts w:ascii="Cochin" w:hAnsi="Cochin" w:cs="Cochin"/>
        </w:rPr>
        <w:t xml:space="preserve">  </w:t>
      </w:r>
    </w:p>
    <w:p w14:paraId="01E4FD7D" w14:textId="5913161C" w:rsidR="00CC0C99" w:rsidRDefault="00CC0C99" w:rsidP="0039194F">
      <w:pPr>
        <w:pStyle w:val="BodyText"/>
        <w:rPr>
          <w:rFonts w:ascii="Cochin" w:hAnsi="Cochin" w:cs="Cochin"/>
        </w:rPr>
      </w:pPr>
      <w:r>
        <w:rPr>
          <w:rFonts w:ascii="Cochin" w:hAnsi="Cochin" w:cs="Cochin"/>
          <w:b/>
          <w:bCs/>
        </w:rPr>
        <w:t xml:space="preserve">Blending: </w:t>
      </w:r>
      <w:r>
        <w:rPr>
          <w:rFonts w:ascii="Cochin" w:hAnsi="Cochin" w:cs="Cochin"/>
        </w:rPr>
        <w:t>100% Cabernet Franc, Mae’s Vineyard</w:t>
      </w:r>
    </w:p>
    <w:p w14:paraId="4C44206A" w14:textId="61E07961" w:rsidR="00CC0C99" w:rsidRDefault="00CC0C99" w:rsidP="0039194F">
      <w:pPr>
        <w:pStyle w:val="BodyText"/>
        <w:rPr>
          <w:rFonts w:ascii="Cochin" w:hAnsi="Cochin" w:cs="Cochin"/>
        </w:rPr>
      </w:pPr>
      <w:r>
        <w:rPr>
          <w:rFonts w:ascii="Cochin" w:hAnsi="Cochin" w:cs="Cochin"/>
          <w:b/>
          <w:bCs/>
        </w:rPr>
        <w:t xml:space="preserve">Chemistry: </w:t>
      </w:r>
      <w:r>
        <w:rPr>
          <w:rFonts w:ascii="Cochin" w:hAnsi="Cochin" w:cs="Cochin"/>
        </w:rPr>
        <w:t>pH:3.55, TA: 6.5 g/L, Brix at harvest: 23.5B</w:t>
      </w:r>
    </w:p>
    <w:p w14:paraId="7B9D6EED" w14:textId="0C720827" w:rsidR="00967267" w:rsidRPr="00967267" w:rsidRDefault="00967267" w:rsidP="0039194F">
      <w:pPr>
        <w:pStyle w:val="BodyText"/>
        <w:rPr>
          <w:rFonts w:ascii="Cochin" w:hAnsi="Cochin" w:cs="Cochin"/>
        </w:rPr>
      </w:pPr>
      <w:r>
        <w:rPr>
          <w:rFonts w:ascii="Cochin" w:hAnsi="Cochin" w:cs="Cochin"/>
          <w:b/>
          <w:bCs/>
        </w:rPr>
        <w:t xml:space="preserve">Pair with: </w:t>
      </w:r>
      <w:r>
        <w:rPr>
          <w:rFonts w:ascii="Cochin" w:hAnsi="Cochin" w:cs="Cochin"/>
        </w:rPr>
        <w:t xml:space="preserve">Lamb pairs well with Cabernet Franc.  Try this wine with a frenched cut of lamb, roasted and topped with a mint </w:t>
      </w:r>
      <w:proofErr w:type="spellStart"/>
      <w:r>
        <w:rPr>
          <w:rFonts w:ascii="Cochin" w:hAnsi="Cochin" w:cs="Cochin"/>
        </w:rPr>
        <w:t>gremolade</w:t>
      </w:r>
      <w:proofErr w:type="spellEnd"/>
      <w:r>
        <w:rPr>
          <w:rFonts w:ascii="Cochin" w:hAnsi="Cochin" w:cs="Cochin"/>
        </w:rPr>
        <w:t xml:space="preserve">.  </w:t>
      </w:r>
    </w:p>
    <w:sectPr w:rsidR="00967267" w:rsidRPr="00967267" w:rsidSect="008B77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hin">
    <w:altName w:val="Calibri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4F"/>
    <w:rsid w:val="0010121A"/>
    <w:rsid w:val="001524C1"/>
    <w:rsid w:val="00194EBF"/>
    <w:rsid w:val="001C1277"/>
    <w:rsid w:val="00237DDD"/>
    <w:rsid w:val="0025002C"/>
    <w:rsid w:val="00347AF2"/>
    <w:rsid w:val="0039194F"/>
    <w:rsid w:val="003D06FE"/>
    <w:rsid w:val="003E307C"/>
    <w:rsid w:val="003E7728"/>
    <w:rsid w:val="00405993"/>
    <w:rsid w:val="004B5E51"/>
    <w:rsid w:val="00532757"/>
    <w:rsid w:val="008428EE"/>
    <w:rsid w:val="00852E3A"/>
    <w:rsid w:val="008B7726"/>
    <w:rsid w:val="00967267"/>
    <w:rsid w:val="009A4B1B"/>
    <w:rsid w:val="00A53945"/>
    <w:rsid w:val="00A62AC8"/>
    <w:rsid w:val="00AC6A8B"/>
    <w:rsid w:val="00B81895"/>
    <w:rsid w:val="00C7149E"/>
    <w:rsid w:val="00CB35BD"/>
    <w:rsid w:val="00CC0C99"/>
    <w:rsid w:val="00CC2845"/>
    <w:rsid w:val="00D701FA"/>
    <w:rsid w:val="00F826E5"/>
    <w:rsid w:val="00FF5EEB"/>
    <w:rsid w:val="00FF72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63AB"/>
  <w15:docId w15:val="{7EAD9AB4-89CD-49A9-A4A5-5A97997E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94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919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194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1113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Quady North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Meloney Quady</dc:creator>
  <cp:lastModifiedBy>Herb Quady</cp:lastModifiedBy>
  <cp:revision>2</cp:revision>
  <cp:lastPrinted>2014-03-13T18:17:00Z</cp:lastPrinted>
  <dcterms:created xsi:type="dcterms:W3CDTF">2023-09-07T18:53:00Z</dcterms:created>
  <dcterms:modified xsi:type="dcterms:W3CDTF">2023-09-07T18:53:00Z</dcterms:modified>
</cp:coreProperties>
</file>